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3EF" w:rsidRDefault="007F33EF">
      <w:pPr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>ДОГОВОР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Style w:val="a3"/>
          <w:rFonts w:ascii="Arial" w:hAnsi="Arial" w:cs="Arial"/>
          <w:color w:val="000000"/>
          <w:sz w:val="27"/>
          <w:szCs w:val="27"/>
        </w:rPr>
        <w:t>ПУБЛИЧНОЙ ОФЕРТЫ НА ОКАЗАНИЕ УСЛУГ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ПО ОБУЧЕНИЮ НА ОНЛАЙН-КУРСЕ</w:t>
      </w:r>
      <w:r>
        <w:rPr>
          <w:rFonts w:ascii="Arial" w:hAnsi="Arial" w:cs="Arial"/>
          <w:color w:val="000000"/>
          <w:sz w:val="27"/>
          <w:szCs w:val="27"/>
        </w:rPr>
        <w:br/>
        <w:t>г. Курск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Настоящий Договор является официальным предложением (публичной офертой) ООО «Институт прикладной нейропсихологии», ОГРН 1194632003521, ИНН/КПП 4632252585/ 463201001, </w:t>
      </w:r>
      <w:r>
        <w:rPr>
          <w:rFonts w:ascii="Arial" w:hAnsi="Arial" w:cs="Arial"/>
          <w:color w:val="000000"/>
          <w:sz w:val="27"/>
          <w:szCs w:val="27"/>
        </w:rPr>
        <w:br/>
        <w:t xml:space="preserve"> (в дальнейшем «Исполнитель») для любого лица (далее – «Заказчик»), которое примет настоящее предложение, на указанных ниже условиях.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Моментом полного и безоговорочного принятия Заказчиком предложения Исполнителя заключить договор оферты (акцептом оферты) считается факт заполнения Заявки на Сайте и предоплаты Заказчиком услуг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Текст настоящего Договора оферты (далее по тексту – «Договор», «Оферта») расположен по адресу:</w:t>
      </w:r>
      <w:r w:rsidRPr="00294EA7">
        <w:rPr>
          <w:rFonts w:ascii="Times New Roman" w:hAnsi="Times New Roman" w:cs="Times New Roman"/>
          <w:color w:val="000000"/>
          <w:sz w:val="28"/>
          <w:szCs w:val="28"/>
        </w:rPr>
        <w:t> </w:t>
      </w:r>
      <w:bookmarkStart w:id="0" w:name="_GoBack"/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fldChar w:fldCharType="begin"/>
      </w:r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instrText xml:space="preserve"> HYPERLINK "https://institute-neuropsychology.ru/carantinoproject" </w:instrText>
      </w:r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fldChar w:fldCharType="separate"/>
      </w:r>
      <w:r w:rsidR="00294EA7" w:rsidRPr="00294EA7">
        <w:rPr>
          <w:rStyle w:val="a4"/>
          <w:rFonts w:ascii="Arial" w:hAnsi="Arial" w:cs="Arial"/>
          <w:color w:val="000000" w:themeColor="text1"/>
          <w:sz w:val="28"/>
          <w:szCs w:val="28"/>
          <w:u w:val="none"/>
        </w:rPr>
        <w:t>institute-neuropsychology.ru/carantinoproject</w:t>
      </w:r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fldChar w:fldCharType="end"/>
      </w:r>
      <w:bookmarkEnd w:id="0"/>
      <w:r w:rsidRPr="00294EA7">
        <w:rPr>
          <w:rStyle w:val="a3"/>
          <w:rFonts w:ascii="Arial" w:hAnsi="Arial" w:cs="Arial"/>
          <w:color w:val="000000" w:themeColor="text1"/>
          <w:sz w:val="27"/>
          <w:szCs w:val="27"/>
        </w:rPr>
        <w:t> </w:t>
      </w:r>
      <w:r>
        <w:rPr>
          <w:rStyle w:val="a3"/>
          <w:rFonts w:ascii="Arial" w:hAnsi="Arial" w:cs="Arial"/>
          <w:color w:val="000000"/>
          <w:sz w:val="27"/>
          <w:szCs w:val="27"/>
        </w:rPr>
        <w:t>(далее – Сайт Исполнителя)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1. Термины и определения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1.1. Для целей настоящего Договора приведенные ниже термины и определения используются в следующем значении: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«Оферта»</w:t>
      </w:r>
      <w:r>
        <w:rPr>
          <w:rFonts w:ascii="Arial" w:hAnsi="Arial" w:cs="Arial"/>
          <w:color w:val="000000"/>
          <w:sz w:val="27"/>
          <w:szCs w:val="27"/>
        </w:rPr>
        <w:t> — настоящий документ, Публичная Оферта продажи доступа к обучающему программному обеспечению на онлайн-курсе.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«Акцепт Оферты»</w:t>
      </w:r>
      <w:r>
        <w:rPr>
          <w:rFonts w:ascii="Arial" w:hAnsi="Arial" w:cs="Arial"/>
          <w:color w:val="000000"/>
          <w:sz w:val="27"/>
          <w:szCs w:val="27"/>
        </w:rPr>
        <w:t> — полное и безоговорочное принятие Заказчиком условий настоящей Оферты, методами, предусмотренными в п. 3, данной Оферты.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«Договор Оферты»</w:t>
      </w:r>
      <w:r>
        <w:rPr>
          <w:rFonts w:ascii="Arial" w:hAnsi="Arial" w:cs="Arial"/>
          <w:color w:val="000000"/>
          <w:sz w:val="27"/>
          <w:szCs w:val="27"/>
        </w:rPr>
        <w:t> — договор между Исполнителем и Заказчиком на предоставление обучающих услуг, который заключается посредством Акцепта Оферты.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lastRenderedPageBreak/>
        <w:t>«Заказчик»</w:t>
      </w:r>
      <w:r>
        <w:rPr>
          <w:rFonts w:ascii="Arial" w:hAnsi="Arial" w:cs="Arial"/>
          <w:color w:val="000000"/>
          <w:sz w:val="27"/>
          <w:szCs w:val="27"/>
        </w:rPr>
        <w:t> — любое дееспособное физическое или юридическое лицо, достигшее 18 лет и изъявившее желание получить услуги по дистанционному обучению от Исполнителя и акцептовавшее Оферту на ниже описанных условиях.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«Исполнитель»</w:t>
      </w:r>
      <w:r>
        <w:rPr>
          <w:rFonts w:ascii="Arial" w:hAnsi="Arial" w:cs="Arial"/>
          <w:color w:val="000000"/>
          <w:sz w:val="27"/>
          <w:szCs w:val="27"/>
        </w:rPr>
        <w:t> — зарегистрированное в соответствии с действующим законодательством юридическое лицо ООО «Институт прикладной нейропсихологии», осуществляющее дистанционно обучение Заказчика на Онлайн-курсе «Проект Карантино»</w:t>
      </w:r>
    </w:p>
    <w:p w:rsidR="00677FA4" w:rsidRDefault="007F33EF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«Способ оказания обучающих услуг»</w:t>
      </w:r>
      <w:r>
        <w:rPr>
          <w:rFonts w:ascii="Arial" w:hAnsi="Arial" w:cs="Arial"/>
          <w:color w:val="000000"/>
          <w:sz w:val="27"/>
          <w:szCs w:val="27"/>
        </w:rPr>
        <w:t> — дистанционное обучение – онлайн-формат. Онлайн-курс включает в себя доступ к обучающим материалам, в том числе онлайн-семинарам/вебинарам на условиях настоящего Договора Оферты. Местом оказания услуг для вопросов налогообложения является фактическое место нахождение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«Онлайн-курс»</w:t>
      </w:r>
      <w:r>
        <w:rPr>
          <w:rFonts w:ascii="Arial" w:hAnsi="Arial" w:cs="Arial"/>
          <w:color w:val="000000"/>
          <w:sz w:val="27"/>
          <w:szCs w:val="27"/>
        </w:rPr>
        <w:t xml:space="preserve"> (далее — Курс) — обучающий курс «Проект Карантино», организуемый Исполнителем посредством удаленного доступа через сеть Интернет, проходящий в режиме реального времени или в записи, с использованием </w:t>
      </w:r>
      <w:r>
        <w:rPr>
          <w:rFonts w:ascii="Arial" w:hAnsi="Arial" w:cs="Arial"/>
          <w:color w:val="000000"/>
          <w:sz w:val="27"/>
          <w:szCs w:val="27"/>
          <w:lang w:val="en-US"/>
        </w:rPr>
        <w:t>YouTube</w:t>
      </w:r>
      <w:r w:rsidRPr="007F33EF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 канала.</w:t>
      </w:r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7" w:history="1"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institute-neuropsychology.ru/carantinoproject</w:t>
        </w:r>
      </w:hyperlink>
      <w:r>
        <w:rPr>
          <w:rFonts w:ascii="Arial" w:hAnsi="Arial" w:cs="Arial"/>
          <w:color w:val="000000"/>
          <w:sz w:val="27"/>
          <w:szCs w:val="27"/>
        </w:rPr>
        <w:t xml:space="preserve"> Курс не предполагает итоговой аттестации.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«Вебинар/Семинар»</w:t>
      </w:r>
      <w:r>
        <w:rPr>
          <w:rFonts w:ascii="Arial" w:hAnsi="Arial" w:cs="Arial"/>
          <w:color w:val="000000"/>
          <w:sz w:val="27"/>
          <w:szCs w:val="27"/>
        </w:rPr>
        <w:t> — это запись видеопрезентации Курса, с комментариями Исполнителя и трансляция выступления Исполнителя в режиме реального времени. Обратная связь между Исполнителем и Заказчиком по вопросам проведения вебинаров осуществляется с использованием чата или на сайте </w:t>
      </w:r>
      <w:hyperlink r:id="rId8" w:history="1"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institute-neuropsychology.ru/carantinoproject</w:t>
        </w:r>
      </w:hyperlink>
      <w:r w:rsidR="00294EA7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(далее – Платформа Исполнителя).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«Заявка»</w:t>
      </w:r>
      <w:r>
        <w:rPr>
          <w:rFonts w:ascii="Arial" w:hAnsi="Arial" w:cs="Arial"/>
          <w:color w:val="000000"/>
          <w:sz w:val="27"/>
          <w:szCs w:val="27"/>
        </w:rPr>
        <w:t> — заполняемая Заказчиком на Сайте Исполнителя по адресу:</w:t>
      </w:r>
      <w:r w:rsidR="00294EA7" w:rsidRPr="00294E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hyperlink r:id="rId9" w:history="1"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institute-neuropsychology.ru/carantinoproject</w:t>
        </w:r>
      </w:hyperlink>
      <w:r>
        <w:rPr>
          <w:rFonts w:ascii="Arial" w:hAnsi="Arial" w:cs="Arial"/>
          <w:color w:val="000000"/>
          <w:sz w:val="27"/>
          <w:szCs w:val="27"/>
        </w:rPr>
        <w:t> анкета, содержащая персональные данные Заказчика (Ф.И.О., e-mail, номер телефона для связи, возраст, профессия, город проживания) и позволяющая в дальнейшем идентифицировать Заказчика, а также направить ему после регистрации и оплаты Курса пароль доступа к Курсу и инструкции по доступу.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«Домашнее задание»/ «Практическое задания»</w:t>
      </w:r>
      <w:r>
        <w:rPr>
          <w:rFonts w:ascii="Arial" w:hAnsi="Arial" w:cs="Arial"/>
          <w:color w:val="000000"/>
          <w:sz w:val="27"/>
          <w:szCs w:val="27"/>
        </w:rPr>
        <w:t xml:space="preserve"> — задания, предоставляемые Исполнителем Заказчику в ходе освоения Курса, для их самостоятельного выполнения. Выполнение заданий по каждому </w:t>
      </w:r>
      <w:r>
        <w:rPr>
          <w:rFonts w:ascii="Arial" w:hAnsi="Arial" w:cs="Arial"/>
          <w:color w:val="000000"/>
          <w:sz w:val="27"/>
          <w:szCs w:val="27"/>
        </w:rPr>
        <w:lastRenderedPageBreak/>
        <w:t>занятию является обязательным условием для успешного прохождения Курса и предоставления доступа к следующему занятию.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1.2. В настоящей Оферте могут быть использованы термины, не определенные в п. 1.1. В этом случае толкование такого термина производится в соответствии с текстом настоящей Оферты. В случае отсутствия однозначного толкования термина в тексте Оферты следует руководствоваться толкованием термина: в первую очередь – на сайте Исполнителя, во вторую очередь – общепринятым значением.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</w:t>
      </w:r>
      <w:r>
        <w:rPr>
          <w:rStyle w:val="a3"/>
          <w:rFonts w:ascii="Arial" w:hAnsi="Arial" w:cs="Arial"/>
          <w:color w:val="000000"/>
          <w:sz w:val="27"/>
          <w:szCs w:val="27"/>
        </w:rPr>
        <w:t>. Предмет Договора Оферты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2.1. Предметом настоящего Договора является возмездное оказание Исполнителем Заказчику услуг по дистанционному обучению на онлайн-курсе «Проект Карантино» путем предоставления доступа к Курсу и иных информационных материалов Исполнителя и создание среды для общения с другими участниками (далее – «Услуги»).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2.2. Объем (Программа Курса), стоимость, срок оказания Услуг и форма регистрации (заявки) размещены по адресу </w:t>
      </w:r>
      <w:hyperlink r:id="rId10" w:history="1"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institute-neuropsychology.ru/carantinoproject</w:t>
        </w:r>
      </w:hyperlink>
      <w:hyperlink r:id="rId11" w:history="1"/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2.3. Исполнитель вправе дополнительно организовать проведение консультационных онлайн-вебинаров, в т.ч. с выступлениями приглашенных спикеров, либо предоставить не оглашенные бонусные материалы на условиях, принятых по своему усмотрению.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Информация о времени и месте проведения дополнительных вебинаров указывается в виде отдельного уведомления на электронный адрес Заказчика.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2.4. Информация и иные материалы, в том числе на электронных носителях, аудио и видеозаписи, предоставленные Заказчику Исполнителем в рамках оказания Услуг по настоящему Договору, предоставляются исключительно для личного использования Заказчиком. В случае, если Заказчик допустит распространение указанной информации, он несет ответственность перед Исполнителем за причиненные фактом распространения информации убытки в виде штрафа, размер которого указан в п. 9.2.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  <w:t>2.5. Исполнитель имеет право изменять объем оказываемых услуг, стоимость, условия данной Публичной Оферты без предварительного согласования с Заказчиком, обеспечивая при этом публикацию измененных условий на сайте Исполнителя, а также в общедоступном для ознакомления с этими документами месте, не менее чем за 1 (один) рабочий день до их ввода в действие.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Продолжая использование Сайта после вступления в силу соответствующих изменений, Заказчик выражает свое согласие с новыми условиями.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2.6. Настоящий Договор имеет силу акта об оказании Услуг. Приемка производится без подписания соответствующего акта.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2.7. Исполнитель подтверждает, что все материалы, предоставленные при проведении обучения на Курсе, используются законно, не нарушая права на интеллектуальную собственность.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3. Акцепт Оферты и заключение Договора Оферты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3.1. Заказчик производит Акцепт Оферты путем заполнения формы регистрации (заявки) и внесения 100% предоплаты Услуг Исполнителя, в отношении которых заключается Договор Оферты.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3.2. Осуществляя акцепт настоящей Оферты, Заказчик подтверждает, что оказание Исполнителем Услуг по настоящему Договору полностью соответствует возможности Заказчика пользоваться Услугами, оказываемыми таким способом.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Заказчик обязуется самостоятельно обеспечить наличие программного обеспечения на своем персональном компьютере и технических средств, необходимых для обучения. Исполнитель не отвечает за непредоставление Услуг в связи с невозможностью Заказчика их получить по причине отсутствия подключения к сети Интернет и необходимого компьютерного/программного обеспечения.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4. Общие условия оказания услуг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4.1. Исполнитель оказывает Услугу Заказчику только при выполнении следующих условий: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4.1.1. Заказчик отправил свои регистрационные данные, т.е. заполнил </w:t>
      </w:r>
      <w:r>
        <w:rPr>
          <w:rFonts w:ascii="Arial" w:hAnsi="Arial" w:cs="Arial"/>
          <w:color w:val="000000"/>
          <w:sz w:val="27"/>
          <w:szCs w:val="27"/>
        </w:rPr>
        <w:lastRenderedPageBreak/>
        <w:t>регистрационную анкету (заявку), размещенную по адресу: </w:t>
      </w:r>
      <w:hyperlink r:id="rId12" w:history="1"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institute-neuropsychology.ru/carantinoproject</w:t>
        </w:r>
      </w:hyperlink>
      <w:r w:rsidR="00294EA7">
        <w:rPr>
          <w:rFonts w:ascii="Arial" w:hAnsi="Arial" w:cs="Arial"/>
          <w:color w:val="000000" w:themeColor="text1"/>
          <w:sz w:val="28"/>
          <w:szCs w:val="28"/>
        </w:rPr>
        <w:t xml:space="preserve"> . </w:t>
      </w:r>
      <w:r>
        <w:rPr>
          <w:rFonts w:ascii="Arial" w:hAnsi="Arial" w:cs="Arial"/>
          <w:color w:val="000000"/>
          <w:sz w:val="27"/>
          <w:szCs w:val="27"/>
        </w:rPr>
        <w:t>Заполняя указанную анкету, Заказчик дает свое согласие на обработку персональных данных, необходимых для исполнения Договора, а также принимает Политику конфиденциальности и Соглашение на обработку, размещенные на сайте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4.1.2. Заказчик осуществил Акцепт Оферты согласно п. 3.1., оплатив Услуги Исполнителя за Курс в порядке 100% предоплаты.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4.2. Услуга предоставляется Заказчику в объеме, соответствующем Программе Курса, выбранному тарифу, срокам произведения оплаты и сумме предоплаты в следующем порядке: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доступ к Курсу предоставляется Заказчику после поступления платежа за Курс, путем направления на электронный адрес, указанный в заявке, логина, пароля и инструкций по регистрации и прохождению Курса. Если Заказчиком в течение одного рабочего дня с момента осуществления оплаты не заявлено иное, доступ считается предоставленным.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4.3. Доступ к содержанию Курса после осуществления оплаты услуг Исполнителя предоставляется на следующих условиях: Курс проводится потоками, начало Курса по указанной Оферте фиксируется на странице заполнения Заявки и оплаты, при этом Исполнитель подтверждает дату начала Курса в электронном письме Заказчику сразу после оплаты на адрес, указанный при заполнении заявки. После прохождения Курса и выполнения всех заданий – обучающие материалы доступны Заказчику в течение 1 (одного) года с момента окончания Курса. Услуга считается оказанной в полном объеме..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4.4. Данный образовательный Курс не подлежит лицензированию в связи с оказанием услуг </w:t>
      </w:r>
      <w:r w:rsidR="006F6605">
        <w:rPr>
          <w:rFonts w:ascii="Arial" w:hAnsi="Arial" w:cs="Arial"/>
          <w:color w:val="000000"/>
          <w:sz w:val="27"/>
          <w:szCs w:val="27"/>
        </w:rPr>
        <w:t xml:space="preserve"> по коду ОКВЭД  85.41 и 85.42.9, которые </w:t>
      </w:r>
      <w:r>
        <w:rPr>
          <w:rFonts w:ascii="Arial" w:hAnsi="Arial" w:cs="Arial"/>
          <w:color w:val="000000"/>
          <w:sz w:val="27"/>
          <w:szCs w:val="27"/>
        </w:rPr>
        <w:t>не сопровождаются проведением итоговой аттестации, присвоения какой-либо квалификации и выдачей документа об образовании.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4.5. Заказчик самостоятельно осваивает Онлайн-Курс, к которому он получил доступ, без проверки степени усвоения информации, если и</w:t>
      </w:r>
      <w:r w:rsidR="006F6605">
        <w:rPr>
          <w:rFonts w:ascii="Arial" w:hAnsi="Arial" w:cs="Arial"/>
          <w:color w:val="000000"/>
          <w:sz w:val="27"/>
          <w:szCs w:val="27"/>
        </w:rPr>
        <w:t xml:space="preserve">ное не указано в описании Курса.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4.6. Никакая информация, материалы и/или консультации, предоставляемые Исполнителем в рамках оказания услуг по настоящему Договору, не могут рассматриваться как гарантии. Принятие решений на основе всей предоставленной Исполнителем информации находится в </w:t>
      </w:r>
      <w:r>
        <w:rPr>
          <w:rFonts w:ascii="Arial" w:hAnsi="Arial" w:cs="Arial"/>
          <w:color w:val="000000"/>
          <w:sz w:val="27"/>
          <w:szCs w:val="27"/>
        </w:rPr>
        <w:lastRenderedPageBreak/>
        <w:t>исключительной компетенции Заказчика. Заказчик принимает на себя полную ответственность и риски, связанные с использованием информации и материалов, предоставленных Исполнителем в рамках исполнения своих обязательств по настоящему Договору.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5. Стоимость услуг и порядок расчетов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5.1. Стоимость Услуг указана на Сайте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5.1.1. Стоимость может быть изменена и зависит от: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выбранного тарифного плана обучения (стоимости Курса в зависимости от объема услуг);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индивидуальной скидки Заказчика;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срока проведения оплаты.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5.2. Оплата Услуг производится Заказчиком в порядке предварительной оплаты в размере 100% суммы Услуг.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5.3. Оплата производится путем перевода денежных средств на расчетный счет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5.4. Моментом оплаты считается поступление денежных средств на расчетный счет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5.5. Заказчик самостоятельно отслеживает изменение реквизитов Исполнителя, указанных в настоящей Оферте, и несет ответственность за правильность производимых им платежей.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5.6. Все расчеты по Договору производятся в российских рублях.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6. Возврат оплаты по Договору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6.1. В случае отказа Заказчика от услуг Исполнителя в счет оплаты Курса производится по отдельному заявлению Заказчика в письменной форме заказным письмом с описью вложения и уведомлением о вручении в адрес Исполнителя, указанный в настоящем Договоре, а также продублированный на электронную почту Исполнителя. В заявлении о возврате должны быть изложены причины, по которым Заказчик требует вернуть денежные средства и реквизиты для перевода денежных средств.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  <w:t>При отправке заявления о возврате по почте Заказчик дополнительно уведомляет Исполнителя об этом в службу поддержки с приложением копий заявления и квитанции об отправки письма.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6.2. Условия возврата денежных средств: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6.2.1. Заказчик вправе отказаться от услуг по Договору до начала Курса – в данном случае происходит 100% возврат денежных средств в течение 10 (десяти) календарных дней с момента такого отказа.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6.2.2. Заказчик вправе расторгнуть настоящий Договор в одностороннем внесудебном порядке, предупредив Исполнителя за 7 (семь) дней до предполагаемого отказа. При этом Заказчик осознает, что если отказ от обязательств по Договору обусловлен его виной (неисполнение домашних заданий), в соответствии с п.2 ст.781 ГК РФ – услуги подлежат оплате в полном объеме, возврат не осуществляется.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В иных случаях Исполнителю подлежат оплате фактически понесенные расходы, при этом стороны договорились, что размер части оплаты услуг по обучению, которая подлежит возврату (признанные расходы), рассчитывается по следующей формуле: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Размер оплаты, подлежащий возврату = Х- Х/Y*I,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где Х – полная стоимость обучения, Y – общее количество занятий, I – количество пройденных занятий.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6.3. Исполнитель отказывает в удовлетворении заявления о возврате, если оно подано Заказчиком по следующим причинам: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программное обеспечение на персональном компьютере Заказчика и его технические средства не позволяют просматривать и изучать материалы Курса.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— Заказчик не </w:t>
      </w:r>
      <w:r w:rsidR="006F6605">
        <w:rPr>
          <w:rFonts w:ascii="Arial" w:hAnsi="Arial" w:cs="Arial"/>
          <w:color w:val="000000"/>
          <w:sz w:val="27"/>
          <w:szCs w:val="27"/>
        </w:rPr>
        <w:t xml:space="preserve">воспользовался предоставленным ему доступом к Курсу без указания причин.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6.4. Решение о возврате или об отказе в возврате денежных средств принимается Исполнителем в течение 10 (десяти) дней с момента получения Исполнителем письменного заявления Заказчика о возврате.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lastRenderedPageBreak/>
        <w:br/>
        <w:t>6.5. Денежные средства возвращаются на тот счет Заказчика, с которого производилась оплата, либо на иной счет по согласованию Сторон.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7. Права и обязанности сторон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7.1. Исполнитель обязуется: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7.1.1. Обеспечивать исполнение Услуг в надлежащем качестве, в согласованный сторонами срок.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7.1.2. Предоставлять Заказчику: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— доступ к программному обеспечению, позволяющему самостоятельно изучать обучающие материалы в виде видеозаписей, интерактивных упражнений и презентаций в электронном виде на условиях настоящего Договора;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77.2. Исполнитель имеет право: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7.2.1. Изменять библиотеку, объем оказываемых услуг, стоимость, условия данной публичной Оферты без предварительного согласования с Заказчиком.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7.2.2. Добавлять электронный адрес Заказчика, указанный при регистрации, в свой список рассылки писем для информирования Заказчика о новых продуктах и услугах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7.2.3. Приостановить оказание Услуг по настоящему Договору в случае получения через службу поддержки уведомления Заказчика о направлении заявления о возврате.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7.2.4. Закрыть доступ к Курсу в случае нарушения Заказчиком требований настоящего Договора, в том числе использование Заказчиком ненормативной лексики в период прохождения курса или участия онлайн-вебинаре, общие призывы к недоверию Исполнителя в Интернете, оскорбление сотрудников Исполнителя или участников Курса, попытки хакерских атак, факт нарушения Заказчиком исключительных авторских прав Исполнителя. В этом случае Исполнитель осуществляет возврат уплаченных денежных средств за вычетом оказанных услуг в соответствии с п. 6.2 Договора и блокирует доступ Заказчика. Договор Оферты считается расторгнутым в одностороннем внесудебном порядке с момента возврата денежных </w:t>
      </w:r>
      <w:r>
        <w:rPr>
          <w:rFonts w:ascii="Arial" w:hAnsi="Arial" w:cs="Arial"/>
          <w:color w:val="000000"/>
          <w:sz w:val="27"/>
          <w:szCs w:val="27"/>
        </w:rPr>
        <w:lastRenderedPageBreak/>
        <w:t>средств.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 Заказчик обязуется: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7.3.1. Соблюдать все правила получения Услуг, установленные Исполнителем данной Офертой или размещенные на Сайте/ Платформе, направленные Заказчику на электронный адрес почты, указанный в Заявке.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7.3.2. Оплачивать в полном объеме предоставляемые Услуги.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7.3.3. Обеспечить конфиденциальность полученных от Исполнителя данных. Не распространять информационные материалы, полученные в ходе оказания Услуг, а также не записывать их на аудио- и/или видеоносители. В случае, если Заказчик допустит распространение указанной информации, он несет ответственность перед Исполнителем за причиненные фактом распространения информации убытки, включая недополученную прибыль, в размере указанным в п. 9.2. Договора.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7.3.4. Обеспечить защиту доступа к своему Личному кабинету и не вправе передавать права по настоящему Договору третьим лицам без письменного согласия Исполнителя. При установлении Заказчиком фактов несанкционированного доступа к своей учетной записи, он обязуется в кратчайшие сроки уведомить об этом обстоятельстве Исполнителя по email-адресу </w:t>
      </w:r>
      <w:hyperlink r:id="rId13" w:history="1">
        <w:r w:rsid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institute-</w:t>
        </w:r>
        <w:r w:rsidR="00294EA7" w:rsidRPr="00294EA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neuropsychology.ru/carantinoproject</w:t>
        </w:r>
      </w:hyperlink>
      <w:r w:rsidR="00294EA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7.3.5. Своевременно выполнять домашние задания по Курсу.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7.4. Заказчик имеет право: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7.4.1. Отказаться от писем, присылаемых Исполнителем, перейдя по ссылке, указанной в электронном письме.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8. Срок действия и изменение Оферты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8.1. Настоящая Оферта вступает в силу с момента совершения Заказчиком Акцепта Оферты и действует до полного выполнения обязательств Сторонами.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 xml:space="preserve">8.2. Заказчик соглашается и признает, что внесение изменений в Оферту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влечет за собой внесение этих изменений в заключенный и действующий между Заказчиком и Исполнителем договор Оферты, и эти изменения вступают в силу одновременно с такими изменениями в Оферте.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9. Ответственность сторон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9.1. За невыполнение или ненадлежащее выполнение обязательств по настоящей Оферте, Стороны несут ответственность, согласно действующему законодательству РФ.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9.2. Заказчик несет ответственность согласно пункту 7.3.3. в размере до 1000% (тысячи процентов) от стоимости Услуг, оплаченных им.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9.3. Все споры и разногласия, которые могут возникнуть из настоящей Оферты или в связи с ней, должны разрешаться путем переговоров между Сторонами. В случае невозможности достичь соглашения путем переговоров, Стороны обращаются в суд по месту исполнения услуг, указанным в реквизитах Исполнителя.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9.4. Не вступая в противоречие с указанным выше, Исполнитель освобождается от ответственности за нарушение условий настоящей Оферты, если такое нарушение вызвано действием обстоятельств непреодолимой силы (форс-мажор), включая: действия органов государственной власти (в т.ч. принятие правовых актов), пожар, наводнение, землетрясение, другие стихийные бедствия, отсутствие электроэнергии и/или сбои работы компьютерной сети, забастовки, гражданские волнения, беспорядки, любые иные обстоятельства, не ограничиваясь перечисленным, которые могут повлиять на исполнение Исполнителем настоящего соглашения.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9.5. Если иное не указано в настоящей Оферте, Исполнитель не несет ответственности перед Заказчиком за: косвенные убытки, упущение прибыли, упущение выгоды, независимо от способа их причинения.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9.6. Оплата по данной Оферте означает согласие со всеми условиями (пунктами) перечисленными выше.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Style w:val="a3"/>
          <w:rFonts w:ascii="Arial" w:hAnsi="Arial" w:cs="Arial"/>
          <w:color w:val="000000"/>
          <w:sz w:val="27"/>
          <w:szCs w:val="27"/>
        </w:rPr>
        <w:t>10. Реквизиты Исполнителя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 w:rsidR="00677FA4">
        <w:rPr>
          <w:rFonts w:ascii="Arial" w:hAnsi="Arial" w:cs="Arial"/>
          <w:color w:val="000000"/>
          <w:sz w:val="27"/>
          <w:szCs w:val="27"/>
        </w:rPr>
        <w:t>ООО «Институт прикладной нейропсихологии»</w:t>
      </w:r>
    </w:p>
    <w:p w:rsidR="00677FA4" w:rsidRDefault="00677FA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ОГРН 1194632003521</w:t>
      </w:r>
    </w:p>
    <w:p w:rsidR="00677FA4" w:rsidRDefault="00677FA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ИНН/КПП 4632252585/ 463201001</w:t>
      </w:r>
    </w:p>
    <w:p w:rsidR="00677FA4" w:rsidRDefault="00677FA4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адрес места нахождения 305022, г. Курск ул.Щигровская1-я, дом 52, офис 7 </w:t>
      </w:r>
      <w:r>
        <w:rPr>
          <w:rFonts w:ascii="Arial" w:hAnsi="Arial" w:cs="Arial"/>
          <w:color w:val="000000"/>
          <w:sz w:val="27"/>
          <w:szCs w:val="27"/>
        </w:rPr>
        <w:br/>
        <w:t>Генеральный директор  Николаенко Оксана Леонидовна</w:t>
      </w:r>
    </w:p>
    <w:p w:rsidR="005E7457" w:rsidRPr="00294EA7" w:rsidRDefault="007F33EF">
      <w:pPr>
        <w:rPr>
          <w:lang w:val="en-US"/>
        </w:rPr>
      </w:pPr>
      <w:r w:rsidRPr="00294EA7">
        <w:rPr>
          <w:rFonts w:ascii="Arial" w:hAnsi="Arial" w:cs="Arial"/>
          <w:color w:val="000000"/>
          <w:sz w:val="27"/>
          <w:szCs w:val="27"/>
          <w:lang w:val="en-US"/>
        </w:rPr>
        <w:br/>
        <w:t xml:space="preserve">e-mail </w:t>
      </w:r>
      <w:r w:rsidR="00294EA7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instituteneuro@gmail.com</w:t>
      </w:r>
    </w:p>
    <w:sectPr w:rsidR="005E7457" w:rsidRPr="0029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010" w:rsidRDefault="00154010" w:rsidP="007F33EF">
      <w:pPr>
        <w:spacing w:after="0" w:line="240" w:lineRule="auto"/>
      </w:pPr>
      <w:r>
        <w:separator/>
      </w:r>
    </w:p>
  </w:endnote>
  <w:endnote w:type="continuationSeparator" w:id="0">
    <w:p w:rsidR="00154010" w:rsidRDefault="00154010" w:rsidP="007F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010" w:rsidRDefault="00154010" w:rsidP="007F33EF">
      <w:pPr>
        <w:spacing w:after="0" w:line="240" w:lineRule="auto"/>
      </w:pPr>
      <w:r>
        <w:separator/>
      </w:r>
    </w:p>
  </w:footnote>
  <w:footnote w:type="continuationSeparator" w:id="0">
    <w:p w:rsidR="00154010" w:rsidRDefault="00154010" w:rsidP="007F3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E0"/>
    <w:rsid w:val="00154010"/>
    <w:rsid w:val="001B1DDB"/>
    <w:rsid w:val="00294EA7"/>
    <w:rsid w:val="00677FA4"/>
    <w:rsid w:val="006F6605"/>
    <w:rsid w:val="007377B9"/>
    <w:rsid w:val="007F33EF"/>
    <w:rsid w:val="00C734E0"/>
    <w:rsid w:val="00D8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4490E-C017-4FDD-A719-B68A398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3EF"/>
    <w:rPr>
      <w:b/>
      <w:bCs/>
    </w:rPr>
  </w:style>
  <w:style w:type="character" w:styleId="a4">
    <w:name w:val="Hyperlink"/>
    <w:basedOn w:val="a0"/>
    <w:uiPriority w:val="99"/>
    <w:semiHidden/>
    <w:unhideWhenUsed/>
    <w:rsid w:val="007F33EF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7F33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33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3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e-neuropsychology.ru/carantinoproject" TargetMode="External"/><Relationship Id="rId13" Type="http://schemas.openxmlformats.org/officeDocument/2006/relationships/hyperlink" Target="https://institute-neuropsychology.ru/carantinoprojec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itute-neuropsychology.ru/carantinoproject" TargetMode="External"/><Relationship Id="rId12" Type="http://schemas.openxmlformats.org/officeDocument/2006/relationships/hyperlink" Target="https://institute-neuropsychology.ru/carantinoprojec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kt-on-line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nstitute-neuropsychology.ru/carantinoproje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te-neuropsychology.ru/carantinoproje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BAB5-3D5D-466A-B14F-FE477EB5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Windows User</cp:lastModifiedBy>
  <cp:revision>3</cp:revision>
  <dcterms:created xsi:type="dcterms:W3CDTF">2020-03-31T14:16:00Z</dcterms:created>
  <dcterms:modified xsi:type="dcterms:W3CDTF">2020-04-08T06:50:00Z</dcterms:modified>
</cp:coreProperties>
</file>